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2D17B023" w:rsidR="000A4E87" w:rsidRPr="002028DF" w:rsidRDefault="000A4E87" w:rsidP="000A4E87">
      <w:pPr>
        <w:spacing w:before="120"/>
        <w:jc w:val="center"/>
        <w:outlineLvl w:val="0"/>
        <w:rPr>
          <w:rFonts w:ascii="Arial" w:hAnsi="Arial" w:cs="Arial"/>
          <w:b/>
          <w:bCs/>
          <w:kern w:val="28"/>
          <w:sz w:val="32"/>
          <w:szCs w:val="32"/>
        </w:rPr>
      </w:pPr>
      <w:r>
        <w:rPr>
          <w:rFonts w:ascii="Arial" w:hAnsi="Arial" w:cs="Arial"/>
          <w:b/>
          <w:bCs/>
          <w:kern w:val="28"/>
          <w:sz w:val="32"/>
          <w:szCs w:val="32"/>
        </w:rPr>
        <w:t xml:space="preserve">V DOMENICA T. O. </w:t>
      </w:r>
      <w:r w:rsidRPr="002028DF">
        <w:rPr>
          <w:rFonts w:ascii="Arial" w:hAnsi="Arial" w:cs="Arial"/>
          <w:b/>
          <w:bCs/>
          <w:kern w:val="28"/>
          <w:sz w:val="32"/>
          <w:szCs w:val="32"/>
        </w:rPr>
        <w:t>[</w:t>
      </w:r>
      <w:r>
        <w:rPr>
          <w:rFonts w:ascii="Arial" w:hAnsi="Arial" w:cs="Arial"/>
          <w:b/>
          <w:bCs/>
          <w:kern w:val="28"/>
          <w:sz w:val="32"/>
          <w:szCs w:val="32"/>
        </w:rPr>
        <w:t>B</w:t>
      </w:r>
      <w:r w:rsidRPr="002028DF">
        <w:rPr>
          <w:rFonts w:ascii="Arial" w:hAnsi="Arial" w:cs="Arial"/>
          <w:b/>
          <w:bCs/>
          <w:kern w:val="28"/>
          <w:sz w:val="32"/>
          <w:szCs w:val="32"/>
        </w:rPr>
        <w:t>]</w:t>
      </w:r>
    </w:p>
    <w:p w14:paraId="140C50FB" w14:textId="1ED262E4" w:rsidR="000A4E87" w:rsidRDefault="002C1D82" w:rsidP="000A4E87">
      <w:pPr>
        <w:pStyle w:val="Titolo1"/>
        <w:spacing w:before="0" w:after="120"/>
        <w:jc w:val="center"/>
        <w:rPr>
          <w:rFonts w:eastAsia="Calibri"/>
          <w:sz w:val="24"/>
          <w:szCs w:val="24"/>
          <w:lang w:eastAsia="en-US"/>
        </w:rPr>
      </w:pPr>
      <w:r w:rsidRPr="002C1D82">
        <w:rPr>
          <w:rFonts w:eastAsia="Calibri"/>
          <w:sz w:val="24"/>
          <w:szCs w:val="24"/>
          <w:lang w:eastAsia="en-US"/>
        </w:rPr>
        <w:t>Si ritirò in un luogo deserto, e là pregava</w:t>
      </w:r>
    </w:p>
    <w:p w14:paraId="316B9F6F" w14:textId="2488CD5D" w:rsidR="00DB64CB" w:rsidRDefault="002305C7" w:rsidP="002305C7">
      <w:pPr>
        <w:spacing w:after="120"/>
        <w:jc w:val="both"/>
        <w:rPr>
          <w:rFonts w:ascii="Arial" w:eastAsia="Calibri" w:hAnsi="Arial" w:cs="Arial"/>
          <w:i/>
          <w:szCs w:val="22"/>
          <w:lang w:eastAsia="en-US"/>
        </w:rPr>
      </w:pPr>
      <w:r>
        <w:rPr>
          <w:rFonts w:ascii="Arial" w:eastAsia="Calibri" w:hAnsi="Arial" w:cs="Arial"/>
          <w:iCs/>
          <w:szCs w:val="22"/>
          <w:lang w:eastAsia="en-US"/>
        </w:rPr>
        <w:t xml:space="preserve">La preghiera è il cibo che alimenta la verità della nostra missione, </w:t>
      </w:r>
      <w:r w:rsidR="00A81BAD">
        <w:rPr>
          <w:rFonts w:ascii="Arial" w:eastAsia="Calibri" w:hAnsi="Arial" w:cs="Arial"/>
          <w:iCs/>
          <w:szCs w:val="22"/>
          <w:lang w:eastAsia="en-US"/>
        </w:rPr>
        <w:t xml:space="preserve">nutre </w:t>
      </w:r>
      <w:r>
        <w:rPr>
          <w:rFonts w:ascii="Arial" w:eastAsia="Calibri" w:hAnsi="Arial" w:cs="Arial"/>
          <w:iCs/>
          <w:szCs w:val="22"/>
          <w:lang w:eastAsia="en-US"/>
        </w:rPr>
        <w:t xml:space="preserve">la conoscenza della divina volontà in obbedienza alla quale la missione va sempre compiuta, dona la forza per combattere contro ogni tentazione, </w:t>
      </w:r>
      <w:r w:rsidR="00A81BAD">
        <w:rPr>
          <w:rFonts w:ascii="Arial" w:eastAsia="Calibri" w:hAnsi="Arial" w:cs="Arial"/>
          <w:iCs/>
          <w:szCs w:val="22"/>
          <w:lang w:eastAsia="en-US"/>
        </w:rPr>
        <w:t xml:space="preserve">infonde </w:t>
      </w:r>
      <w:r>
        <w:rPr>
          <w:rFonts w:ascii="Arial" w:eastAsia="Calibri" w:hAnsi="Arial" w:cs="Arial"/>
          <w:iCs/>
          <w:szCs w:val="22"/>
          <w:lang w:eastAsia="en-US"/>
        </w:rPr>
        <w:t>pienezza di amore perché possiamo superare ogni prova. Leggiamo per un istante la missione che la profezia di Isaia assegna al Profeta del Dio vivente che è Cristo Gesù: “</w:t>
      </w:r>
      <w:r w:rsidRPr="002305C7">
        <w:rPr>
          <w:rFonts w:ascii="Arial" w:eastAsia="Calibri" w:hAnsi="Arial" w:cs="Arial"/>
          <w:i/>
          <w:szCs w:val="22"/>
          <w:lang w:eastAsia="en-US"/>
        </w:rPr>
        <w:t xml:space="preserve">Gesù ritornò in Galilea con la potenza dello Spirito e la sua fama si diffuse in tutta la regione. </w:t>
      </w:r>
      <w:r w:rsidRPr="002305C7">
        <w:rPr>
          <w:rFonts w:ascii="Arial" w:eastAsia="Calibri" w:hAnsi="Arial" w:cs="Arial"/>
          <w:i/>
          <w:szCs w:val="22"/>
          <w:lang w:eastAsia="en-US"/>
        </w:rPr>
        <w:t>Insegnava</w:t>
      </w:r>
      <w:r w:rsidRPr="002305C7">
        <w:rPr>
          <w:rFonts w:ascii="Arial" w:eastAsia="Calibri" w:hAnsi="Arial" w:cs="Arial"/>
          <w:i/>
          <w:szCs w:val="22"/>
          <w:lang w:eastAsia="en-US"/>
        </w:rPr>
        <w:t xml:space="preserve"> nelle loro sinagoghe e gli rendevano lode.</w:t>
      </w:r>
      <w:r>
        <w:rPr>
          <w:rFonts w:ascii="Arial" w:eastAsia="Calibri" w:hAnsi="Arial" w:cs="Arial"/>
          <w:i/>
          <w:szCs w:val="22"/>
          <w:lang w:eastAsia="en-US"/>
        </w:rPr>
        <w:t xml:space="preserve"> </w:t>
      </w:r>
      <w:r w:rsidRPr="002305C7">
        <w:rPr>
          <w:rFonts w:ascii="Arial" w:eastAsia="Calibri" w:hAnsi="Arial" w:cs="Arial"/>
          <w:i/>
          <w:szCs w:val="22"/>
          <w:lang w:eastAsia="en-US"/>
        </w:rPr>
        <w:t>Venne</w:t>
      </w:r>
      <w:r w:rsidRPr="002305C7">
        <w:rPr>
          <w:rFonts w:ascii="Arial" w:eastAsia="Calibri" w:hAnsi="Arial" w:cs="Arial"/>
          <w:i/>
          <w:szCs w:val="22"/>
          <w:lang w:eastAsia="en-US"/>
        </w:rPr>
        <w:t xml:space="preserve"> a Nàzaret, dove era cresciuto, e secondo il suo solito, di sabato, entrò nella sinagoga e si alzò a leggere. </w:t>
      </w:r>
      <w:r w:rsidRPr="002305C7">
        <w:rPr>
          <w:rFonts w:ascii="Arial" w:eastAsia="Calibri" w:hAnsi="Arial" w:cs="Arial"/>
          <w:i/>
          <w:szCs w:val="22"/>
          <w:lang w:eastAsia="en-US"/>
        </w:rPr>
        <w:t>Gli</w:t>
      </w:r>
      <w:r w:rsidRPr="002305C7">
        <w:rPr>
          <w:rFonts w:ascii="Arial" w:eastAsia="Calibri" w:hAnsi="Arial" w:cs="Arial"/>
          <w:i/>
          <w:szCs w:val="22"/>
          <w:lang w:eastAsia="en-US"/>
        </w:rPr>
        <w:t xml:space="preserve"> fu dato il rotolo del profeta Isaia; aprì il rotolo e trovò il passo dove era scritto:</w:t>
      </w:r>
      <w:r>
        <w:rPr>
          <w:rFonts w:ascii="Arial" w:eastAsia="Calibri" w:hAnsi="Arial" w:cs="Arial"/>
          <w:i/>
          <w:szCs w:val="22"/>
          <w:lang w:eastAsia="en-US"/>
        </w:rPr>
        <w:t xml:space="preserve"> </w:t>
      </w:r>
      <w:r w:rsidRPr="002305C7">
        <w:rPr>
          <w:rFonts w:ascii="Arial" w:eastAsia="Calibri" w:hAnsi="Arial" w:cs="Arial"/>
          <w:i/>
          <w:szCs w:val="22"/>
          <w:lang w:eastAsia="en-US"/>
        </w:rPr>
        <w:t>Lo</w:t>
      </w:r>
      <w:r w:rsidRPr="002305C7">
        <w:rPr>
          <w:rFonts w:ascii="Arial" w:eastAsia="Calibri" w:hAnsi="Arial" w:cs="Arial"/>
          <w:i/>
          <w:szCs w:val="22"/>
          <w:lang w:eastAsia="en-US"/>
        </w:rPr>
        <w:t xml:space="preserve"> Spirito del Signore è sopra di me;</w:t>
      </w:r>
      <w:r>
        <w:rPr>
          <w:rFonts w:ascii="Arial" w:eastAsia="Calibri" w:hAnsi="Arial" w:cs="Arial"/>
          <w:i/>
          <w:szCs w:val="22"/>
          <w:lang w:eastAsia="en-US"/>
        </w:rPr>
        <w:t xml:space="preserve"> </w:t>
      </w:r>
      <w:r w:rsidRPr="002305C7">
        <w:rPr>
          <w:rFonts w:ascii="Arial" w:eastAsia="Calibri" w:hAnsi="Arial" w:cs="Arial"/>
          <w:i/>
          <w:szCs w:val="22"/>
          <w:lang w:eastAsia="en-US"/>
        </w:rPr>
        <w:t>per questo mi ha consacrato con l’unzione</w:t>
      </w:r>
      <w:r>
        <w:rPr>
          <w:rFonts w:ascii="Arial" w:eastAsia="Calibri" w:hAnsi="Arial" w:cs="Arial"/>
          <w:i/>
          <w:szCs w:val="22"/>
          <w:lang w:eastAsia="en-US"/>
        </w:rPr>
        <w:t xml:space="preserve"> </w:t>
      </w:r>
      <w:r w:rsidRPr="002305C7">
        <w:rPr>
          <w:rFonts w:ascii="Arial" w:eastAsia="Calibri" w:hAnsi="Arial" w:cs="Arial"/>
          <w:i/>
          <w:szCs w:val="22"/>
          <w:lang w:eastAsia="en-US"/>
        </w:rPr>
        <w:t>e mi ha mandato a portare ai poveri il lieto annuncio,</w:t>
      </w:r>
      <w:r>
        <w:rPr>
          <w:rFonts w:ascii="Arial" w:eastAsia="Calibri" w:hAnsi="Arial" w:cs="Arial"/>
          <w:i/>
          <w:szCs w:val="22"/>
          <w:lang w:eastAsia="en-US"/>
        </w:rPr>
        <w:t xml:space="preserve"> </w:t>
      </w:r>
      <w:r w:rsidRPr="002305C7">
        <w:rPr>
          <w:rFonts w:ascii="Arial" w:eastAsia="Calibri" w:hAnsi="Arial" w:cs="Arial"/>
          <w:i/>
          <w:szCs w:val="22"/>
          <w:lang w:eastAsia="en-US"/>
        </w:rPr>
        <w:t>a proclamare ai prigionieri la liberazione</w:t>
      </w:r>
      <w:r>
        <w:rPr>
          <w:rFonts w:ascii="Arial" w:eastAsia="Calibri" w:hAnsi="Arial" w:cs="Arial"/>
          <w:i/>
          <w:szCs w:val="22"/>
          <w:lang w:eastAsia="en-US"/>
        </w:rPr>
        <w:t xml:space="preserve"> </w:t>
      </w:r>
      <w:r w:rsidRPr="002305C7">
        <w:rPr>
          <w:rFonts w:ascii="Arial" w:eastAsia="Calibri" w:hAnsi="Arial" w:cs="Arial"/>
          <w:i/>
          <w:szCs w:val="22"/>
          <w:lang w:eastAsia="en-US"/>
        </w:rPr>
        <w:t>e ai ciechi la vista;</w:t>
      </w:r>
      <w:r>
        <w:rPr>
          <w:rFonts w:ascii="Arial" w:eastAsia="Calibri" w:hAnsi="Arial" w:cs="Arial"/>
          <w:i/>
          <w:szCs w:val="22"/>
          <w:lang w:eastAsia="en-US"/>
        </w:rPr>
        <w:t xml:space="preserve"> </w:t>
      </w:r>
      <w:r w:rsidRPr="002305C7">
        <w:rPr>
          <w:rFonts w:ascii="Arial" w:eastAsia="Calibri" w:hAnsi="Arial" w:cs="Arial"/>
          <w:i/>
          <w:szCs w:val="22"/>
          <w:lang w:eastAsia="en-US"/>
        </w:rPr>
        <w:t>a rimettere in libertà gli oppressi,</w:t>
      </w:r>
      <w:r>
        <w:rPr>
          <w:rFonts w:ascii="Arial" w:eastAsia="Calibri" w:hAnsi="Arial" w:cs="Arial"/>
          <w:i/>
          <w:szCs w:val="22"/>
          <w:lang w:eastAsia="en-US"/>
        </w:rPr>
        <w:t xml:space="preserve"> </w:t>
      </w:r>
      <w:r w:rsidRPr="002305C7">
        <w:rPr>
          <w:rFonts w:ascii="Arial" w:eastAsia="Calibri" w:hAnsi="Arial" w:cs="Arial"/>
          <w:i/>
          <w:szCs w:val="22"/>
          <w:lang w:eastAsia="en-US"/>
        </w:rPr>
        <w:t>a proclamare l’anno di grazia del Signore.</w:t>
      </w:r>
      <w:r>
        <w:rPr>
          <w:rFonts w:ascii="Arial" w:eastAsia="Calibri" w:hAnsi="Arial" w:cs="Arial"/>
          <w:i/>
          <w:szCs w:val="22"/>
          <w:lang w:eastAsia="en-US"/>
        </w:rPr>
        <w:t xml:space="preserve"> </w:t>
      </w:r>
      <w:r w:rsidRPr="002305C7">
        <w:rPr>
          <w:rFonts w:ascii="Arial" w:eastAsia="Calibri" w:hAnsi="Arial" w:cs="Arial"/>
          <w:i/>
          <w:szCs w:val="22"/>
          <w:lang w:eastAsia="en-US"/>
        </w:rPr>
        <w:t>Riavvolse</w:t>
      </w:r>
      <w:r w:rsidRPr="002305C7">
        <w:rPr>
          <w:rFonts w:ascii="Arial" w:eastAsia="Calibri" w:hAnsi="Arial" w:cs="Arial"/>
          <w:i/>
          <w:szCs w:val="22"/>
          <w:lang w:eastAsia="en-US"/>
        </w:rPr>
        <w:t xml:space="preserve"> il rotolo, lo riconsegnò all’inserviente e sedette. Nella sinagoga, gli occhi di tutti erano fissi su di lui. </w:t>
      </w:r>
      <w:r w:rsidRPr="002305C7">
        <w:rPr>
          <w:rFonts w:ascii="Arial" w:eastAsia="Calibri" w:hAnsi="Arial" w:cs="Arial"/>
          <w:i/>
          <w:szCs w:val="22"/>
          <w:lang w:eastAsia="en-US"/>
        </w:rPr>
        <w:t>Allora</w:t>
      </w:r>
      <w:r w:rsidRPr="002305C7">
        <w:rPr>
          <w:rFonts w:ascii="Arial" w:eastAsia="Calibri" w:hAnsi="Arial" w:cs="Arial"/>
          <w:i/>
          <w:szCs w:val="22"/>
          <w:lang w:eastAsia="en-US"/>
        </w:rPr>
        <w:t xml:space="preserve"> cominciò a dire loro: «Oggi si è compiuta questa Scrittura che voi avete ascoltato»</w:t>
      </w:r>
      <w:r>
        <w:rPr>
          <w:rFonts w:ascii="Arial" w:eastAsia="Calibri" w:hAnsi="Arial" w:cs="Arial"/>
          <w:i/>
          <w:szCs w:val="22"/>
          <w:lang w:eastAsia="en-US"/>
        </w:rPr>
        <w:t xml:space="preserve"> (Lc 4,114-21). </w:t>
      </w:r>
    </w:p>
    <w:p w14:paraId="2E883967" w14:textId="5F8FAC91" w:rsidR="002305C7" w:rsidRDefault="002305C7" w:rsidP="002305C7">
      <w:pPr>
        <w:spacing w:after="120"/>
        <w:jc w:val="both"/>
        <w:rPr>
          <w:rFonts w:ascii="Arial" w:eastAsia="Calibri" w:hAnsi="Arial" w:cs="Arial"/>
          <w:iCs/>
          <w:szCs w:val="22"/>
          <w:lang w:eastAsia="en-US"/>
        </w:rPr>
      </w:pPr>
      <w:r>
        <w:rPr>
          <w:rFonts w:ascii="Arial" w:eastAsia="Calibri" w:hAnsi="Arial" w:cs="Arial"/>
          <w:iCs/>
          <w:szCs w:val="22"/>
          <w:lang w:eastAsia="en-US"/>
        </w:rPr>
        <w:t xml:space="preserve">Gesù sa a quali poveri deve recare storicamente, con la sua potente azione il lieto annuncio? Sa quali prigionieri nella sua storia concreta dovrà liberare? Sa a quali ciechi dare la vista sempre con la sua personale azione? Sa quali oppressi dovrà lui liberare nella sua missione? Sa a chi deve proclamare l’anno di grazia del Signore, sempre in modo concreto, storico, non in modo universale con la sua predicazione? Sa ogni giorno dove recarsi e quale parola annunciare e quale miracolo compiere? </w:t>
      </w:r>
      <w:r w:rsidR="00E464AF">
        <w:rPr>
          <w:rFonts w:ascii="Arial" w:eastAsia="Calibri" w:hAnsi="Arial" w:cs="Arial"/>
          <w:iCs/>
          <w:szCs w:val="22"/>
          <w:lang w:eastAsia="en-US"/>
        </w:rPr>
        <w:t xml:space="preserve">Ha la forza attuale necessaria per vivere efficacemente la sua quotidiana missione? Ecco il segreto di Gesù: la sua ininterrotta preghiera </w:t>
      </w:r>
      <w:r>
        <w:rPr>
          <w:rFonts w:ascii="Arial" w:eastAsia="Calibri" w:hAnsi="Arial" w:cs="Arial"/>
          <w:iCs/>
          <w:szCs w:val="22"/>
          <w:lang w:eastAsia="en-US"/>
        </w:rPr>
        <w:t xml:space="preserve"> </w:t>
      </w:r>
      <w:r w:rsidR="00E464AF">
        <w:rPr>
          <w:rFonts w:ascii="Arial" w:eastAsia="Calibri" w:hAnsi="Arial" w:cs="Arial"/>
          <w:iCs/>
          <w:szCs w:val="22"/>
          <w:lang w:eastAsia="en-US"/>
        </w:rPr>
        <w:t>al Padre suo elevat</w:t>
      </w:r>
      <w:r w:rsidR="00A81BAD">
        <w:rPr>
          <w:rFonts w:ascii="Arial" w:eastAsia="Calibri" w:hAnsi="Arial" w:cs="Arial"/>
          <w:iCs/>
          <w:szCs w:val="22"/>
          <w:lang w:eastAsia="en-US"/>
        </w:rPr>
        <w:t>a</w:t>
      </w:r>
      <w:r w:rsidR="00E464AF">
        <w:rPr>
          <w:rFonts w:ascii="Arial" w:eastAsia="Calibri" w:hAnsi="Arial" w:cs="Arial"/>
          <w:iCs/>
          <w:szCs w:val="22"/>
          <w:lang w:eastAsia="en-US"/>
        </w:rPr>
        <w:t xml:space="preserve"> in pienezza di grazia e di Spirito Santo. Gesù così ci insegna che non solo si deve pregare senza alcuna interruzione, si deve anche pregare in pienezza di grazia e di Spirito Santo e per questo è necessaria una nostra quotidiana crescita</w:t>
      </w:r>
      <w:r w:rsidR="00A81BAD">
        <w:rPr>
          <w:rFonts w:ascii="Arial" w:eastAsia="Calibri" w:hAnsi="Arial" w:cs="Arial"/>
          <w:iCs/>
          <w:szCs w:val="22"/>
          <w:lang w:eastAsia="en-US"/>
        </w:rPr>
        <w:t xml:space="preserve"> n grazia</w:t>
      </w:r>
      <w:r w:rsidR="00E464AF">
        <w:rPr>
          <w:rFonts w:ascii="Arial" w:eastAsia="Calibri" w:hAnsi="Arial" w:cs="Arial"/>
          <w:iCs/>
          <w:szCs w:val="22"/>
          <w:lang w:eastAsia="en-US"/>
        </w:rPr>
        <w:t xml:space="preserve">, altrimenti la nostra missione anche se la si svolge, non la si svolge secondo la volontà di Dio e la si vive senza alcuna efficace. </w:t>
      </w:r>
    </w:p>
    <w:p w14:paraId="11D3D202" w14:textId="57A7899A" w:rsidR="002305C7" w:rsidRDefault="00E464AF" w:rsidP="002305C7">
      <w:pPr>
        <w:spacing w:after="120"/>
        <w:jc w:val="both"/>
        <w:rPr>
          <w:rFonts w:ascii="Arial" w:eastAsia="Calibri" w:hAnsi="Arial" w:cs="Arial"/>
          <w:iCs/>
          <w:szCs w:val="22"/>
          <w:lang w:eastAsia="en-US"/>
        </w:rPr>
      </w:pPr>
      <w:r>
        <w:rPr>
          <w:rFonts w:ascii="Arial" w:eastAsia="Calibri" w:hAnsi="Arial" w:cs="Arial"/>
          <w:iCs/>
          <w:szCs w:val="22"/>
          <w:lang w:eastAsia="en-US"/>
        </w:rPr>
        <w:t>Noi lo abbiamo sempre predicato, sempre scritto e sempre insegnato: è grande sacrilegio celebrare il sacramento dell’unità e della comunione</w:t>
      </w:r>
      <w:r w:rsidR="00A81BAD">
        <w:rPr>
          <w:rFonts w:ascii="Arial" w:eastAsia="Calibri" w:hAnsi="Arial" w:cs="Arial"/>
          <w:iCs/>
          <w:szCs w:val="22"/>
          <w:lang w:eastAsia="en-US"/>
        </w:rPr>
        <w:t>,</w:t>
      </w:r>
      <w:r>
        <w:rPr>
          <w:rFonts w:ascii="Arial" w:eastAsia="Calibri" w:hAnsi="Arial" w:cs="Arial"/>
          <w:iCs/>
          <w:szCs w:val="22"/>
          <w:lang w:eastAsia="en-US"/>
        </w:rPr>
        <w:t xml:space="preserve"> che è la cena del Signore</w:t>
      </w:r>
      <w:r w:rsidR="00A81BAD">
        <w:rPr>
          <w:rFonts w:ascii="Arial" w:eastAsia="Calibri" w:hAnsi="Arial" w:cs="Arial"/>
          <w:iCs/>
          <w:szCs w:val="22"/>
          <w:lang w:eastAsia="en-US"/>
        </w:rPr>
        <w:t>,</w:t>
      </w:r>
      <w:r>
        <w:rPr>
          <w:rFonts w:ascii="Arial" w:eastAsia="Calibri" w:hAnsi="Arial" w:cs="Arial"/>
          <w:iCs/>
          <w:szCs w:val="22"/>
          <w:lang w:eastAsia="en-US"/>
        </w:rPr>
        <w:t xml:space="preserve"> con nel cuore la calunnia, la falsa testimonianza, l’odio contro i fratelli, la violazione di ogni diritto della persona umana. Non parliamo poi delle concelebrazioni, quando esse vengono infangate con l’odio contro colui che presiede, specie se chi presiede è il Pastore o della Chiesa locale o anche della Chiesa universale. Il comandamento di Gesù è verità eterna: prima ti riconcili con tuo fratello e poi indossa le sacri vesti per </w:t>
      </w:r>
      <w:r w:rsidR="00A81BAD">
        <w:rPr>
          <w:rFonts w:ascii="Arial" w:eastAsia="Calibri" w:hAnsi="Arial" w:cs="Arial"/>
          <w:iCs/>
          <w:szCs w:val="22"/>
          <w:lang w:eastAsia="en-US"/>
        </w:rPr>
        <w:t xml:space="preserve">la </w:t>
      </w:r>
      <w:r>
        <w:rPr>
          <w:rFonts w:ascii="Arial" w:eastAsia="Calibri" w:hAnsi="Arial" w:cs="Arial"/>
          <w:iCs/>
          <w:szCs w:val="22"/>
          <w:lang w:eastAsia="en-US"/>
        </w:rPr>
        <w:t>concelebrazione eucaristica o prend</w:t>
      </w:r>
      <w:r w:rsidR="00A81BAD">
        <w:rPr>
          <w:rFonts w:ascii="Arial" w:eastAsia="Calibri" w:hAnsi="Arial" w:cs="Arial"/>
          <w:iCs/>
          <w:szCs w:val="22"/>
          <w:lang w:eastAsia="en-US"/>
        </w:rPr>
        <w:t>i</w:t>
      </w:r>
      <w:r>
        <w:rPr>
          <w:rFonts w:ascii="Arial" w:eastAsia="Calibri" w:hAnsi="Arial" w:cs="Arial"/>
          <w:iCs/>
          <w:szCs w:val="22"/>
          <w:lang w:eastAsia="en-US"/>
        </w:rPr>
        <w:t xml:space="preserve"> posto per partecipare con frutto al banchetto dell’Agnello. Ecco perché la preghiera va fatta in pienezza di verità, in pienezza di obbedienza al vero Vangelo di Gesù Signore, in pienezza di fede e di speranza. </w:t>
      </w:r>
      <w:r w:rsidR="00381033">
        <w:rPr>
          <w:rFonts w:ascii="Arial" w:eastAsia="Calibri" w:hAnsi="Arial" w:cs="Arial"/>
          <w:iCs/>
          <w:szCs w:val="22"/>
          <w:lang w:eastAsia="en-US"/>
        </w:rPr>
        <w:t>Ecco perché prima di accostarsi ai divini misteri dobbiamo svuotare il nostro cuore da ogni sozzura di peccato e colmarlo con ogni pienezza di grazia e di Spirito Santo, di luce e di verità, di giustizia e di pace.</w:t>
      </w:r>
    </w:p>
    <w:p w14:paraId="6882DFAD" w14:textId="3B1FCBC2" w:rsidR="006F344D" w:rsidRPr="00381033" w:rsidRDefault="006F344D" w:rsidP="006F344D">
      <w:pPr>
        <w:spacing w:after="120"/>
        <w:jc w:val="both"/>
        <w:rPr>
          <w:rFonts w:ascii="Arial" w:hAnsi="Arial" w:cs="Arial"/>
          <w:i/>
          <w:iCs/>
          <w:position w:val="6"/>
        </w:rPr>
      </w:pPr>
      <w:r w:rsidRPr="00381033">
        <w:rPr>
          <w:rFonts w:ascii="Arial" w:hAnsi="Arial" w:cs="Arial"/>
          <w:i/>
          <w:iCs/>
          <w:position w:val="6"/>
        </w:rPr>
        <w:t>In quel tempo, Gesù, uscito dalla sinagoga, subito andò nella casa di Simone e Andrea, in compagnia di Giacomo e Giovanni. La suocera di Simone era a letto con la febbre e subito gli parlarono di lei. Egli si avvicinò e la fece alzare prendendola per mano; la febbre la lasciò ed ella li serviva.</w:t>
      </w:r>
      <w:r w:rsidR="002C1D82" w:rsidRPr="00381033">
        <w:rPr>
          <w:rFonts w:ascii="Arial" w:hAnsi="Arial" w:cs="Arial"/>
          <w:i/>
          <w:iCs/>
          <w:position w:val="6"/>
        </w:rPr>
        <w:t xml:space="preserve"> </w:t>
      </w:r>
      <w:r w:rsidRPr="00381033">
        <w:rPr>
          <w:rFonts w:ascii="Arial" w:hAnsi="Arial" w:cs="Arial"/>
          <w:i/>
          <w:iCs/>
          <w:position w:val="6"/>
        </w:rPr>
        <w:t>Venuta la sera, dopo il tramonto del sole, gli portavano tutti i malati e gli indemoniati. Tutta la città era riunita davanti alla porta. Guarì molti che erano affetti da varie malattie e scacciò molti demòni; ma non permetteva ai demòni di parlare, perché lo conoscevano.</w:t>
      </w:r>
      <w:r w:rsidR="002C1D82" w:rsidRPr="00381033">
        <w:rPr>
          <w:rFonts w:ascii="Arial" w:hAnsi="Arial" w:cs="Arial"/>
          <w:i/>
          <w:iCs/>
          <w:position w:val="6"/>
        </w:rPr>
        <w:t xml:space="preserve"> </w:t>
      </w:r>
      <w:r w:rsidRPr="00381033">
        <w:rPr>
          <w:rFonts w:ascii="Arial" w:hAnsi="Arial" w:cs="Arial"/>
          <w:i/>
          <w:iCs/>
          <w:position w:val="6"/>
        </w:rPr>
        <w:t>Al mattino presto si alzò quando ancora era buio e, uscito, si ritirò in un luogo deserto, e là pregava. Ma Simone e quelli che erano con lui si misero sulle sue tracce. Lo trovarono e gli dissero: "Tutti ti cercano!". Egli disse loro: "Andiamocene altrove, nei villaggi vicini, perché io predichi anche là; per questo infatti sono venuto!".</w:t>
      </w:r>
      <w:r w:rsidR="002C1D82" w:rsidRPr="00381033">
        <w:rPr>
          <w:rFonts w:ascii="Arial" w:hAnsi="Arial" w:cs="Arial"/>
          <w:i/>
          <w:iCs/>
          <w:position w:val="6"/>
        </w:rPr>
        <w:t xml:space="preserve"> </w:t>
      </w:r>
      <w:r w:rsidRPr="00381033">
        <w:rPr>
          <w:rFonts w:ascii="Arial" w:hAnsi="Arial" w:cs="Arial"/>
          <w:i/>
          <w:iCs/>
          <w:position w:val="6"/>
        </w:rPr>
        <w:t>E andò per tutta la Galilea, predicando nelle loro sinagoghe e scacciando i demòni.</w:t>
      </w:r>
    </w:p>
    <w:p w14:paraId="0448485D" w14:textId="1D1CC123" w:rsidR="00381033" w:rsidRPr="00381033" w:rsidRDefault="00381033" w:rsidP="00381033">
      <w:pPr>
        <w:spacing w:after="120"/>
        <w:jc w:val="both"/>
        <w:rPr>
          <w:rFonts w:ascii="Arial" w:eastAsia="Calibri" w:hAnsi="Arial" w:cs="Arial"/>
          <w:iCs/>
          <w:szCs w:val="22"/>
          <w:lang w:eastAsia="en-US"/>
        </w:rPr>
      </w:pPr>
      <w:r>
        <w:rPr>
          <w:rFonts w:ascii="Arial" w:eastAsia="Calibri" w:hAnsi="Arial" w:cs="Arial"/>
          <w:iCs/>
          <w:szCs w:val="22"/>
          <w:lang w:eastAsia="en-US"/>
        </w:rPr>
        <w:t xml:space="preserve">Gesù pregava, ma sempre nel più santo rispetto delle regole della preghiera. Nella vera preghiera lui conosceva la pienezza della volontà attuale del Padre suo e sempre nella vera preghiera si colmava di pienezza di grazia e di Spirito Santo per fare vera efficacia alla sua missione. A nulla serve consumare ogni nostra energia per partorire solo vento. È peccato gravissimo sciupare nella vanità e nella inutilità la missione di salvezza che ci è stata affidata. Ecco la Parola del Profeta: </w:t>
      </w:r>
      <w:r w:rsidRPr="00381033">
        <w:rPr>
          <w:rFonts w:ascii="Arial" w:eastAsia="Calibri" w:hAnsi="Arial" w:cs="Arial"/>
          <w:i/>
          <w:szCs w:val="22"/>
          <w:lang w:eastAsia="en-US"/>
        </w:rPr>
        <w:t>“</w:t>
      </w:r>
      <w:r w:rsidRPr="00381033">
        <w:rPr>
          <w:rFonts w:ascii="Arial" w:eastAsia="Calibri" w:hAnsi="Arial" w:cs="Arial"/>
          <w:i/>
          <w:szCs w:val="22"/>
          <w:lang w:eastAsia="en-US"/>
        </w:rPr>
        <w:t>Signore, nella tribolazione ti hanno cercato;</w:t>
      </w:r>
      <w:r>
        <w:rPr>
          <w:rFonts w:ascii="Arial" w:eastAsia="Calibri" w:hAnsi="Arial" w:cs="Arial"/>
          <w:i/>
          <w:szCs w:val="22"/>
          <w:lang w:eastAsia="en-US"/>
        </w:rPr>
        <w:t xml:space="preserve"> </w:t>
      </w:r>
      <w:r w:rsidRPr="00381033">
        <w:rPr>
          <w:rFonts w:ascii="Arial" w:eastAsia="Calibri" w:hAnsi="Arial" w:cs="Arial"/>
          <w:i/>
          <w:szCs w:val="22"/>
          <w:lang w:eastAsia="en-US"/>
        </w:rPr>
        <w:t>a te hanno gridato nella prova, che è la tua correzione per loro.</w:t>
      </w:r>
      <w:r>
        <w:rPr>
          <w:rFonts w:ascii="Arial" w:eastAsia="Calibri" w:hAnsi="Arial" w:cs="Arial"/>
          <w:i/>
          <w:szCs w:val="22"/>
          <w:lang w:eastAsia="en-US"/>
        </w:rPr>
        <w:t xml:space="preserve"> </w:t>
      </w:r>
      <w:r w:rsidRPr="00381033">
        <w:rPr>
          <w:rFonts w:ascii="Arial" w:eastAsia="Calibri" w:hAnsi="Arial" w:cs="Arial"/>
          <w:i/>
          <w:szCs w:val="22"/>
          <w:lang w:eastAsia="en-US"/>
        </w:rPr>
        <w:t>Come una donna incinta che sta per partorire</w:t>
      </w:r>
      <w:r>
        <w:rPr>
          <w:rFonts w:ascii="Arial" w:eastAsia="Calibri" w:hAnsi="Arial" w:cs="Arial"/>
          <w:i/>
          <w:szCs w:val="22"/>
          <w:lang w:eastAsia="en-US"/>
        </w:rPr>
        <w:t xml:space="preserve"> </w:t>
      </w:r>
      <w:r w:rsidRPr="00381033">
        <w:rPr>
          <w:rFonts w:ascii="Arial" w:eastAsia="Calibri" w:hAnsi="Arial" w:cs="Arial"/>
          <w:i/>
          <w:szCs w:val="22"/>
          <w:lang w:eastAsia="en-US"/>
        </w:rPr>
        <w:t>si contorce e grida nei dolori,</w:t>
      </w:r>
      <w:r>
        <w:rPr>
          <w:rFonts w:ascii="Arial" w:eastAsia="Calibri" w:hAnsi="Arial" w:cs="Arial"/>
          <w:i/>
          <w:szCs w:val="22"/>
          <w:lang w:eastAsia="en-US"/>
        </w:rPr>
        <w:t xml:space="preserve"> </w:t>
      </w:r>
      <w:r w:rsidRPr="00381033">
        <w:rPr>
          <w:rFonts w:ascii="Arial" w:eastAsia="Calibri" w:hAnsi="Arial" w:cs="Arial"/>
          <w:i/>
          <w:szCs w:val="22"/>
          <w:lang w:eastAsia="en-US"/>
        </w:rPr>
        <w:t>così siamo stati noi di fronte a te, Signore.</w:t>
      </w:r>
      <w:r>
        <w:rPr>
          <w:rFonts w:ascii="Arial" w:eastAsia="Calibri" w:hAnsi="Arial" w:cs="Arial"/>
          <w:i/>
          <w:szCs w:val="22"/>
          <w:lang w:eastAsia="en-US"/>
        </w:rPr>
        <w:t xml:space="preserve"> </w:t>
      </w:r>
      <w:r w:rsidRPr="00381033">
        <w:rPr>
          <w:rFonts w:ascii="Arial" w:eastAsia="Calibri" w:hAnsi="Arial" w:cs="Arial"/>
          <w:i/>
          <w:szCs w:val="22"/>
          <w:lang w:eastAsia="en-US"/>
        </w:rPr>
        <w:t>Abbiamo concepito,</w:t>
      </w:r>
      <w:r>
        <w:rPr>
          <w:rFonts w:ascii="Arial" w:eastAsia="Calibri" w:hAnsi="Arial" w:cs="Arial"/>
          <w:i/>
          <w:szCs w:val="22"/>
          <w:lang w:eastAsia="en-US"/>
        </w:rPr>
        <w:t xml:space="preserve"> </w:t>
      </w:r>
      <w:r w:rsidRPr="00381033">
        <w:rPr>
          <w:rFonts w:ascii="Arial" w:eastAsia="Calibri" w:hAnsi="Arial" w:cs="Arial"/>
          <w:i/>
          <w:szCs w:val="22"/>
          <w:lang w:eastAsia="en-US"/>
        </w:rPr>
        <w:t>abbiamo sentito i dolori</w:t>
      </w:r>
      <w:r>
        <w:rPr>
          <w:rFonts w:ascii="Arial" w:eastAsia="Calibri" w:hAnsi="Arial" w:cs="Arial"/>
          <w:i/>
          <w:szCs w:val="22"/>
          <w:lang w:eastAsia="en-US"/>
        </w:rPr>
        <w:t xml:space="preserve"> </w:t>
      </w:r>
      <w:r w:rsidRPr="00381033">
        <w:rPr>
          <w:rFonts w:ascii="Arial" w:eastAsia="Calibri" w:hAnsi="Arial" w:cs="Arial"/>
          <w:i/>
          <w:szCs w:val="22"/>
          <w:lang w:eastAsia="en-US"/>
        </w:rPr>
        <w:t>quasi dovessimo partorire:</w:t>
      </w:r>
      <w:r>
        <w:rPr>
          <w:rFonts w:ascii="Arial" w:eastAsia="Calibri" w:hAnsi="Arial" w:cs="Arial"/>
          <w:i/>
          <w:szCs w:val="22"/>
          <w:lang w:eastAsia="en-US"/>
        </w:rPr>
        <w:t xml:space="preserve"> </w:t>
      </w:r>
      <w:r w:rsidRPr="00381033">
        <w:rPr>
          <w:rFonts w:ascii="Arial" w:eastAsia="Calibri" w:hAnsi="Arial" w:cs="Arial"/>
          <w:i/>
          <w:szCs w:val="22"/>
          <w:lang w:eastAsia="en-US"/>
        </w:rPr>
        <w:t>era solo vento;</w:t>
      </w:r>
      <w:r>
        <w:rPr>
          <w:rFonts w:ascii="Arial" w:eastAsia="Calibri" w:hAnsi="Arial" w:cs="Arial"/>
          <w:i/>
          <w:szCs w:val="22"/>
          <w:lang w:eastAsia="en-US"/>
        </w:rPr>
        <w:t xml:space="preserve"> </w:t>
      </w:r>
      <w:r w:rsidRPr="00381033">
        <w:rPr>
          <w:rFonts w:ascii="Arial" w:eastAsia="Calibri" w:hAnsi="Arial" w:cs="Arial"/>
          <w:i/>
          <w:szCs w:val="22"/>
          <w:lang w:eastAsia="en-US"/>
        </w:rPr>
        <w:t xml:space="preserve">non abbiamo portato salvezza alla terra </w:t>
      </w:r>
      <w:r>
        <w:rPr>
          <w:rFonts w:ascii="Arial" w:eastAsia="Calibri" w:hAnsi="Arial" w:cs="Arial"/>
          <w:i/>
          <w:szCs w:val="22"/>
          <w:lang w:eastAsia="en-US"/>
        </w:rPr>
        <w:t xml:space="preserve"> </w:t>
      </w:r>
      <w:r w:rsidRPr="00381033">
        <w:rPr>
          <w:rFonts w:ascii="Arial" w:eastAsia="Calibri" w:hAnsi="Arial" w:cs="Arial"/>
          <w:i/>
          <w:szCs w:val="22"/>
          <w:lang w:eastAsia="en-US"/>
        </w:rPr>
        <w:t>e non sono nati abitanti nel mondo</w:t>
      </w:r>
      <w:r>
        <w:rPr>
          <w:rFonts w:ascii="Arial" w:eastAsia="Calibri" w:hAnsi="Arial" w:cs="Arial"/>
          <w:i/>
          <w:szCs w:val="22"/>
          <w:lang w:eastAsia="en-US"/>
        </w:rPr>
        <w:t xml:space="preserve"> (Is 26,16-18). </w:t>
      </w:r>
      <w:r>
        <w:rPr>
          <w:rFonts w:ascii="Arial" w:eastAsia="Calibri" w:hAnsi="Arial" w:cs="Arial"/>
          <w:iCs/>
          <w:szCs w:val="22"/>
          <w:lang w:eastAsia="en-US"/>
        </w:rPr>
        <w:t>Madre di Dio e Madre nostra, fa’ che la nostra preghiera sia sempre in pienezza di carità, di grazia, di Spirito Santo, con cuore puro, mondo da ogni peccato.</w:t>
      </w:r>
    </w:p>
    <w:sectPr w:rsidR="00381033" w:rsidRPr="00381033" w:rsidSect="00DA00BC">
      <w:type w:val="oddPage"/>
      <w:pgSz w:w="11906" w:h="16838" w:code="9"/>
      <w:pgMar w:top="1021" w:right="1701" w:bottom="1021"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FAF"/>
    <w:rsid w:val="000067B6"/>
    <w:rsid w:val="00007159"/>
    <w:rsid w:val="00011489"/>
    <w:rsid w:val="00011ECA"/>
    <w:rsid w:val="000120FC"/>
    <w:rsid w:val="00013A6F"/>
    <w:rsid w:val="0001457A"/>
    <w:rsid w:val="000152DF"/>
    <w:rsid w:val="00016D4A"/>
    <w:rsid w:val="000170B4"/>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44B5"/>
    <w:rsid w:val="00064992"/>
    <w:rsid w:val="00064BBB"/>
    <w:rsid w:val="00065862"/>
    <w:rsid w:val="00065A94"/>
    <w:rsid w:val="00066AC7"/>
    <w:rsid w:val="00066E2D"/>
    <w:rsid w:val="00067491"/>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5147"/>
    <w:rsid w:val="000B5676"/>
    <w:rsid w:val="000C0263"/>
    <w:rsid w:val="000C0A4B"/>
    <w:rsid w:val="000C0B54"/>
    <w:rsid w:val="000C1B09"/>
    <w:rsid w:val="000C2A36"/>
    <w:rsid w:val="000C2A65"/>
    <w:rsid w:val="000C3104"/>
    <w:rsid w:val="000C33F9"/>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21A4A"/>
    <w:rsid w:val="00221CC0"/>
    <w:rsid w:val="00222BBB"/>
    <w:rsid w:val="00224DE7"/>
    <w:rsid w:val="00225B7D"/>
    <w:rsid w:val="002262AD"/>
    <w:rsid w:val="00226E1A"/>
    <w:rsid w:val="002305C7"/>
    <w:rsid w:val="00232460"/>
    <w:rsid w:val="002337A9"/>
    <w:rsid w:val="00233AE9"/>
    <w:rsid w:val="00234393"/>
    <w:rsid w:val="002345DF"/>
    <w:rsid w:val="00235A4B"/>
    <w:rsid w:val="00235F87"/>
    <w:rsid w:val="00240316"/>
    <w:rsid w:val="00240981"/>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D8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1033"/>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4660"/>
    <w:rsid w:val="004E4E43"/>
    <w:rsid w:val="004E7540"/>
    <w:rsid w:val="004E7D83"/>
    <w:rsid w:val="004E7DA2"/>
    <w:rsid w:val="004F0E81"/>
    <w:rsid w:val="004F21CC"/>
    <w:rsid w:val="004F28DA"/>
    <w:rsid w:val="004F544F"/>
    <w:rsid w:val="004F7634"/>
    <w:rsid w:val="004F7785"/>
    <w:rsid w:val="00501311"/>
    <w:rsid w:val="005028BE"/>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BA8"/>
    <w:rsid w:val="00594F2C"/>
    <w:rsid w:val="00595B86"/>
    <w:rsid w:val="005965A3"/>
    <w:rsid w:val="00596614"/>
    <w:rsid w:val="00596959"/>
    <w:rsid w:val="00596E88"/>
    <w:rsid w:val="00597346"/>
    <w:rsid w:val="0059765B"/>
    <w:rsid w:val="005A0918"/>
    <w:rsid w:val="005A0EC0"/>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22C0"/>
    <w:rsid w:val="00742F5B"/>
    <w:rsid w:val="00743B7A"/>
    <w:rsid w:val="007454C5"/>
    <w:rsid w:val="00746298"/>
    <w:rsid w:val="007507BE"/>
    <w:rsid w:val="00750D47"/>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852"/>
    <w:rsid w:val="007C79F7"/>
    <w:rsid w:val="007D18EB"/>
    <w:rsid w:val="007D25F4"/>
    <w:rsid w:val="007D2DEC"/>
    <w:rsid w:val="007D409E"/>
    <w:rsid w:val="007D45D0"/>
    <w:rsid w:val="007D5BF7"/>
    <w:rsid w:val="007D5CEA"/>
    <w:rsid w:val="007D6485"/>
    <w:rsid w:val="007D723E"/>
    <w:rsid w:val="007D78C0"/>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93F"/>
    <w:rsid w:val="00916636"/>
    <w:rsid w:val="009170EF"/>
    <w:rsid w:val="009173FD"/>
    <w:rsid w:val="009178A0"/>
    <w:rsid w:val="00922807"/>
    <w:rsid w:val="00930160"/>
    <w:rsid w:val="0093217E"/>
    <w:rsid w:val="009326CD"/>
    <w:rsid w:val="0093278A"/>
    <w:rsid w:val="00935544"/>
    <w:rsid w:val="00937186"/>
    <w:rsid w:val="00940E8F"/>
    <w:rsid w:val="00942229"/>
    <w:rsid w:val="0094278E"/>
    <w:rsid w:val="00942A34"/>
    <w:rsid w:val="0094379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6DF2"/>
    <w:rsid w:val="009F6EC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BAD"/>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C2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AC4"/>
    <w:rsid w:val="00D0752A"/>
    <w:rsid w:val="00D07B6B"/>
    <w:rsid w:val="00D10679"/>
    <w:rsid w:val="00D10C3D"/>
    <w:rsid w:val="00D10C59"/>
    <w:rsid w:val="00D12746"/>
    <w:rsid w:val="00D13747"/>
    <w:rsid w:val="00D150A1"/>
    <w:rsid w:val="00D17204"/>
    <w:rsid w:val="00D17EEA"/>
    <w:rsid w:val="00D20051"/>
    <w:rsid w:val="00D21119"/>
    <w:rsid w:val="00D2179E"/>
    <w:rsid w:val="00D21DD3"/>
    <w:rsid w:val="00D22050"/>
    <w:rsid w:val="00D234D1"/>
    <w:rsid w:val="00D23E3E"/>
    <w:rsid w:val="00D2476F"/>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E1E"/>
    <w:rsid w:val="00D6175D"/>
    <w:rsid w:val="00D625C2"/>
    <w:rsid w:val="00D63176"/>
    <w:rsid w:val="00D6564B"/>
    <w:rsid w:val="00D658EA"/>
    <w:rsid w:val="00D660E0"/>
    <w:rsid w:val="00D661E2"/>
    <w:rsid w:val="00D67810"/>
    <w:rsid w:val="00D7036C"/>
    <w:rsid w:val="00D70738"/>
    <w:rsid w:val="00D70EF1"/>
    <w:rsid w:val="00D7106E"/>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464AF"/>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341B"/>
    <w:rsid w:val="00E81057"/>
    <w:rsid w:val="00E8141D"/>
    <w:rsid w:val="00E822E4"/>
    <w:rsid w:val="00E82F3F"/>
    <w:rsid w:val="00E832D4"/>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338D"/>
    <w:rsid w:val="00FE3960"/>
    <w:rsid w:val="00FE3FF1"/>
    <w:rsid w:val="00FE48E6"/>
    <w:rsid w:val="00FE52F3"/>
    <w:rsid w:val="00FE5AB8"/>
    <w:rsid w:val="00FE5EA7"/>
    <w:rsid w:val="00FE6333"/>
    <w:rsid w:val="00FE7CCF"/>
    <w:rsid w:val="00FF19DE"/>
    <w:rsid w:val="00FF1A10"/>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821</Words>
  <Characters>4685</Characters>
  <Application>Microsoft Office Word</Application>
  <DocSecurity>0</DocSecurity>
  <Lines>39</Lines>
  <Paragraphs>10</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2025-11-25T21:30:00Z</dcterms:created>
  <dcterms:modified xsi:type="dcterms:W3CDTF">2026-06-18T15:06:00Z</dcterms:modified>
</cp:coreProperties>
</file>